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1F" w:rsidRDefault="00096C6C">
      <w:r>
        <w:t xml:space="preserve">The </w:t>
      </w:r>
      <w:proofErr w:type="spellStart"/>
      <w:r>
        <w:t>MPEd</w:t>
      </w:r>
      <w:proofErr w:type="spellEnd"/>
      <w:r>
        <w:t xml:space="preserve"> I &amp; III SEM Practical Examination 2016 will be held on 27</w:t>
      </w:r>
      <w:r w:rsidRPr="00096C6C">
        <w:rPr>
          <w:vertAlign w:val="superscript"/>
        </w:rPr>
        <w:t>th</w:t>
      </w:r>
      <w:r>
        <w:t>, 28</w:t>
      </w:r>
      <w:r w:rsidRPr="00096C6C">
        <w:rPr>
          <w:vertAlign w:val="superscript"/>
        </w:rPr>
        <w:t>th</w:t>
      </w:r>
      <w:r>
        <w:t>, 30</w:t>
      </w:r>
      <w:r w:rsidRPr="00096C6C">
        <w:rPr>
          <w:vertAlign w:val="superscript"/>
        </w:rPr>
        <w:t>th</w:t>
      </w:r>
      <w:r>
        <w:t>, and 31</w:t>
      </w:r>
      <w:r w:rsidRPr="00096C6C">
        <w:rPr>
          <w:vertAlign w:val="superscript"/>
        </w:rPr>
        <w:t>st</w:t>
      </w:r>
      <w:r>
        <w:t xml:space="preserve"> January 2017 from 9am to 5pm regularly in College Premises.</w:t>
      </w:r>
    </w:p>
    <w:sectPr w:rsidR="008C661F" w:rsidSect="008C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D2544"/>
    <w:rsid w:val="00096C6C"/>
    <w:rsid w:val="0084039A"/>
    <w:rsid w:val="008C661F"/>
    <w:rsid w:val="009449BF"/>
    <w:rsid w:val="009D2544"/>
    <w:rsid w:val="00B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 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2</cp:revision>
  <dcterms:created xsi:type="dcterms:W3CDTF">2017-01-21T10:10:00Z</dcterms:created>
  <dcterms:modified xsi:type="dcterms:W3CDTF">2017-01-21T10:17:00Z</dcterms:modified>
</cp:coreProperties>
</file>